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0B" w:rsidRPr="00554F0B" w:rsidRDefault="00554F0B" w:rsidP="00554F0B">
      <w:pPr>
        <w:rPr>
          <w:rFonts w:ascii="Open Sans" w:hAnsi="Open Sans"/>
          <w:lang w:val="ro-RO"/>
        </w:rPr>
      </w:pPr>
    </w:p>
    <w:p w:rsidR="00D2173A" w:rsidRPr="00D2173A" w:rsidRDefault="00D2173A" w:rsidP="00554F0B">
      <w:pPr>
        <w:jc w:val="center"/>
        <w:rPr>
          <w:rFonts w:ascii="Open Sans" w:hAnsi="Open Sans"/>
          <w:b/>
          <w:sz w:val="28"/>
          <w:lang w:val="ro-RO"/>
        </w:rPr>
      </w:pPr>
      <w:r w:rsidRPr="00D2173A">
        <w:rPr>
          <w:rFonts w:ascii="Open Sans" w:hAnsi="Open Sans"/>
          <w:b/>
          <w:sz w:val="28"/>
          <w:lang w:val="ro-RO"/>
        </w:rPr>
        <w:t xml:space="preserve">CONTRACT DE PRESTĂRI </w:t>
      </w:r>
      <w:r>
        <w:rPr>
          <w:rFonts w:ascii="Open Sans" w:hAnsi="Open Sans"/>
          <w:b/>
          <w:sz w:val="28"/>
          <w:lang w:val="ro-RO"/>
        </w:rPr>
        <w:t>ÎNTOCMIRE BUGET</w:t>
      </w:r>
    </w:p>
    <w:p w:rsidR="00554F0B" w:rsidRPr="00554F0B" w:rsidRDefault="00554F0B" w:rsidP="00554F0B">
      <w:pPr>
        <w:jc w:val="center"/>
        <w:rPr>
          <w:rFonts w:ascii="Open Sans" w:hAnsi="Open Sans"/>
          <w:b/>
          <w:sz w:val="28"/>
          <w:lang w:val="ro-RO"/>
        </w:rPr>
      </w:pPr>
      <w:r w:rsidRPr="00554F0B">
        <w:rPr>
          <w:rFonts w:ascii="Open Sans" w:hAnsi="Open Sans"/>
          <w:b/>
          <w:sz w:val="28"/>
          <w:lang w:val="ro-RO"/>
        </w:rPr>
        <w:t>Nr. ____ din _____________</w:t>
      </w:r>
    </w:p>
    <w:p w:rsidR="00554F0B" w:rsidRPr="00554F0B" w:rsidRDefault="00554F0B" w:rsidP="00554F0B">
      <w:pPr>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  PĂRŢILE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SC ......................................................... SRL , cu sediul în ......................................................... ...................................................................................................., înmatriculată la Registrul Comerţului cu nr. .................................., cod fiscal ..............................., având cont curent nr. ............................................................ deschis la .............................................., reprezentată prin ..................................................., denumită în cele ce urmează BENEFICIAR</w:t>
      </w:r>
    </w:p>
    <w:p w:rsidR="00554F0B" w:rsidRPr="00BE5209" w:rsidRDefault="00554F0B" w:rsidP="00BE5209">
      <w:pPr>
        <w:jc w:val="both"/>
        <w:rPr>
          <w:rFonts w:ascii="Open Sans" w:hAnsi="Open Sans"/>
          <w:sz w:val="22"/>
          <w:lang w:val="ro-RO"/>
        </w:rPr>
      </w:pPr>
      <w:r w:rsidRPr="00BE5209">
        <w:rPr>
          <w:rFonts w:ascii="Open Sans" w:hAnsi="Open Sans"/>
          <w:sz w:val="22"/>
          <w:lang w:val="ro-RO"/>
        </w:rPr>
        <w:t>și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SC Top Management Training Centre SRL, cu sediul in Bucuresti, str. Clejani Nr. 8, Sector 5 Bucureşti, înmatriculată la Registrul Comerţului cu nr. J40/6998/1999, cod fiscal   RO12034422, având cont curent deschis la Banca Comercială Română, IBAN RO17RNCB0077050247570001 reprezentată prin Dna. </w:t>
      </w:r>
      <w:r w:rsidR="0054402E">
        <w:rPr>
          <w:rFonts w:ascii="Open Sans" w:hAnsi="Open Sans"/>
          <w:sz w:val="22"/>
          <w:lang w:val="ro-RO"/>
        </w:rPr>
        <w:t>Munteanu Daniela</w:t>
      </w:r>
      <w:r w:rsidRPr="00BE5209">
        <w:rPr>
          <w:rFonts w:ascii="Open Sans" w:hAnsi="Open Sans"/>
          <w:sz w:val="22"/>
          <w:lang w:val="ro-RO"/>
        </w:rPr>
        <w:t xml:space="preserve"> </w:t>
      </w:r>
      <w:r w:rsidR="0054402E">
        <w:rPr>
          <w:rFonts w:ascii="Open Sans" w:hAnsi="Open Sans"/>
          <w:sz w:val="22"/>
          <w:lang w:val="ro-RO"/>
        </w:rPr>
        <w:t>–</w:t>
      </w:r>
      <w:r w:rsidRPr="00BE5209">
        <w:rPr>
          <w:rFonts w:ascii="Open Sans" w:hAnsi="Open Sans"/>
          <w:sz w:val="22"/>
          <w:lang w:val="ro-RO"/>
        </w:rPr>
        <w:t xml:space="preserve"> Director</w:t>
      </w:r>
      <w:r w:rsidR="0054402E">
        <w:rPr>
          <w:rFonts w:ascii="Open Sans" w:hAnsi="Open Sans"/>
          <w:sz w:val="22"/>
          <w:lang w:val="ro-RO"/>
        </w:rPr>
        <w:t xml:space="preserve"> General</w:t>
      </w:r>
      <w:r w:rsidRPr="00BE5209">
        <w:rPr>
          <w:rFonts w:ascii="Open Sans" w:hAnsi="Open Sans"/>
          <w:sz w:val="22"/>
          <w:lang w:val="ro-RO"/>
        </w:rPr>
        <w:t>, denumită în cele ce urmează PRESTATOR.</w:t>
      </w:r>
    </w:p>
    <w:p w:rsidR="00B21D6F" w:rsidRPr="00554F0B" w:rsidRDefault="00B21D6F" w:rsidP="00BE5209">
      <w:pPr>
        <w:jc w:val="both"/>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2. OBIECTUL CONTRACTULUI</w:t>
      </w:r>
    </w:p>
    <w:p w:rsidR="00D2173A" w:rsidRPr="00D2173A" w:rsidRDefault="00D2173A" w:rsidP="00D2173A">
      <w:pPr>
        <w:jc w:val="both"/>
        <w:rPr>
          <w:rFonts w:ascii="Open Sans" w:hAnsi="Open Sans"/>
          <w:sz w:val="22"/>
          <w:lang w:val="ro-RO"/>
        </w:rPr>
      </w:pPr>
      <w:r w:rsidRPr="00D2173A">
        <w:rPr>
          <w:rFonts w:ascii="Open Sans" w:hAnsi="Open Sans"/>
          <w:sz w:val="22"/>
          <w:lang w:val="ro-RO"/>
        </w:rPr>
        <w:t>2.1.</w:t>
      </w:r>
      <w:r w:rsidRPr="00D2173A">
        <w:rPr>
          <w:rFonts w:ascii="Open Sans" w:hAnsi="Open Sans"/>
          <w:sz w:val="22"/>
          <w:lang w:val="ro-RO"/>
        </w:rPr>
        <w:tab/>
        <w:t>Prestatorul se oblige sa furnizeze beneficiarului servicii de intocmire a bugetului pentru anul …...</w:t>
      </w:r>
    </w:p>
    <w:p w:rsidR="0054402E" w:rsidRDefault="00D2173A" w:rsidP="00D2173A">
      <w:pPr>
        <w:jc w:val="both"/>
        <w:rPr>
          <w:rFonts w:ascii="Open Sans" w:hAnsi="Open Sans"/>
          <w:sz w:val="22"/>
          <w:lang w:val="ro-RO"/>
        </w:rPr>
      </w:pPr>
      <w:r w:rsidRPr="00D2173A">
        <w:rPr>
          <w:rFonts w:ascii="Open Sans" w:hAnsi="Open Sans"/>
          <w:sz w:val="22"/>
          <w:lang w:val="ro-RO"/>
        </w:rPr>
        <w:t>2.</w:t>
      </w:r>
      <w:r w:rsidR="0079603E">
        <w:rPr>
          <w:rFonts w:ascii="Open Sans" w:hAnsi="Open Sans"/>
          <w:sz w:val="22"/>
          <w:lang w:val="ro-RO"/>
        </w:rPr>
        <w:t>2</w:t>
      </w:r>
      <w:r w:rsidRPr="00D2173A">
        <w:rPr>
          <w:rFonts w:ascii="Open Sans" w:hAnsi="Open Sans"/>
          <w:sz w:val="22"/>
          <w:lang w:val="ro-RO"/>
        </w:rPr>
        <w:t>.</w:t>
      </w:r>
      <w:r w:rsidRPr="00D2173A">
        <w:rPr>
          <w:rFonts w:ascii="Open Sans" w:hAnsi="Open Sans"/>
          <w:sz w:val="22"/>
          <w:lang w:val="ro-RO"/>
        </w:rPr>
        <w:tab/>
        <w:t>Prestatorul  va furniza toate serviciile menţionate anterior, în conformitate cu prevederile Legii nr de  contabilitate. 82/1991 cu  modificările şi completările ulterioare, precum şi în conformitate cu alte legi româneşti afiliate, pe baza documentelor justificative şi pe informaţiile furnizate de beneficiar.</w:t>
      </w:r>
    </w:p>
    <w:p w:rsidR="0054402E" w:rsidRDefault="0054402E" w:rsidP="0054402E">
      <w:pPr>
        <w:jc w:val="both"/>
        <w:rPr>
          <w:rFonts w:ascii="Open Sans" w:hAnsi="Open Sans"/>
          <w:sz w:val="22"/>
          <w:lang w:val="ro-RO"/>
        </w:rPr>
      </w:pPr>
    </w:p>
    <w:p w:rsidR="00554F0B" w:rsidRPr="00554F0B" w:rsidRDefault="00554F0B" w:rsidP="0054402E">
      <w:pPr>
        <w:jc w:val="both"/>
        <w:rPr>
          <w:rFonts w:ascii="Open Sans" w:hAnsi="Open Sans"/>
          <w:b/>
          <w:lang w:val="ro-RO"/>
        </w:rPr>
      </w:pPr>
      <w:r w:rsidRPr="00554F0B">
        <w:rPr>
          <w:rFonts w:ascii="Open Sans" w:hAnsi="Open Sans"/>
          <w:b/>
          <w:lang w:val="ro-RO"/>
        </w:rPr>
        <w:t>3. DURATA CONTRACTULUI</w:t>
      </w:r>
    </w:p>
    <w:p w:rsidR="0054402E" w:rsidRDefault="0044751C" w:rsidP="0044751C">
      <w:pPr>
        <w:jc w:val="both"/>
        <w:rPr>
          <w:rFonts w:ascii="Open Sans" w:hAnsi="Open Sans"/>
          <w:sz w:val="22"/>
          <w:lang w:val="ro-RO"/>
        </w:rPr>
      </w:pPr>
      <w:r w:rsidRPr="0044751C">
        <w:rPr>
          <w:rFonts w:ascii="Open Sans" w:hAnsi="Open Sans"/>
          <w:sz w:val="22"/>
          <w:lang w:val="ro-RO"/>
        </w:rPr>
        <w:t>3.1. Prezentul contract s-a încheiat pentru o perioadă ................, adică de la..............................................la ..............................................</w:t>
      </w:r>
    </w:p>
    <w:p w:rsidR="00D46650" w:rsidRDefault="0044751C" w:rsidP="0044751C">
      <w:pPr>
        <w:jc w:val="both"/>
        <w:rPr>
          <w:rFonts w:ascii="Open Sans" w:hAnsi="Open Sans"/>
          <w:sz w:val="22"/>
          <w:lang w:val="ro-RO"/>
        </w:rPr>
      </w:pPr>
      <w:r w:rsidRPr="0044751C">
        <w:rPr>
          <w:rFonts w:ascii="Open Sans" w:hAnsi="Open Sans"/>
          <w:sz w:val="22"/>
          <w:lang w:val="ro-RO"/>
        </w:rPr>
        <w:t>3.2. Durata prezentului contract poate fi prelungita cu acordul ambelor parti, materializat in act aditional scris la prezentul contract. Partile isi vor notifica intentia de a prelungi prezentul contract cu cel putin 30 de zile inainte de expirarea duratei sale</w:t>
      </w:r>
      <w:r>
        <w:rPr>
          <w:rFonts w:ascii="Open Sans" w:hAnsi="Open Sans"/>
          <w:sz w:val="22"/>
          <w:lang w:val="ro-RO"/>
        </w:rPr>
        <w:t>.</w:t>
      </w:r>
    </w:p>
    <w:p w:rsidR="0054402E" w:rsidRDefault="0054402E" w:rsidP="0044751C">
      <w:pPr>
        <w:jc w:val="both"/>
        <w:rPr>
          <w:rFonts w:ascii="Open Sans" w:hAnsi="Open Sans"/>
          <w:sz w:val="22"/>
          <w:lang w:val="ro-RO"/>
        </w:rPr>
      </w:pPr>
    </w:p>
    <w:p w:rsidR="00554F0B" w:rsidRPr="00554F0B" w:rsidRDefault="00554F0B" w:rsidP="00D46650">
      <w:pPr>
        <w:jc w:val="both"/>
        <w:rPr>
          <w:rFonts w:ascii="Open Sans" w:hAnsi="Open Sans"/>
          <w:b/>
          <w:lang w:val="ro-RO"/>
        </w:rPr>
      </w:pPr>
      <w:r w:rsidRPr="00554F0B">
        <w:rPr>
          <w:rFonts w:ascii="Open Sans" w:hAnsi="Open Sans"/>
          <w:b/>
          <w:lang w:val="ro-RO"/>
        </w:rPr>
        <w:lastRenderedPageBreak/>
        <w:t>4. PREŢUL CONTRACTULUI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4.1. Pentru serviciile acordate, PRESTATORUL va percepe, un tarif lunar de ________ EUR, fără TVA, achitat in lei, la cursul leu/EUR comunicat de BNR, valabil la data emiterii facturii.</w:t>
      </w:r>
    </w:p>
    <w:p w:rsidR="00554F0B" w:rsidRPr="00BE5209" w:rsidRDefault="00D46650" w:rsidP="00BE5209">
      <w:pPr>
        <w:jc w:val="both"/>
        <w:rPr>
          <w:rFonts w:ascii="Open Sans" w:hAnsi="Open Sans"/>
          <w:sz w:val="22"/>
          <w:lang w:val="ro-RO"/>
        </w:rPr>
      </w:pPr>
      <w:r>
        <w:rPr>
          <w:rFonts w:ascii="Open Sans" w:hAnsi="Open Sans"/>
          <w:sz w:val="22"/>
          <w:lang w:val="ro-RO"/>
        </w:rPr>
        <w:t xml:space="preserve">4.2. </w:t>
      </w:r>
      <w:r w:rsidR="00554F0B" w:rsidRPr="00BE5209">
        <w:rPr>
          <w:rFonts w:ascii="Open Sans" w:hAnsi="Open Sans"/>
          <w:sz w:val="22"/>
          <w:lang w:val="ro-RO"/>
        </w:rPr>
        <w:t>Factura se va emite pentru luna cur</w:t>
      </w:r>
      <w:r>
        <w:rPr>
          <w:rFonts w:ascii="Open Sans" w:hAnsi="Open Sans"/>
          <w:sz w:val="22"/>
          <w:lang w:val="ro-RO"/>
        </w:rPr>
        <w:t>enta pana la data de 30 a lunii</w:t>
      </w:r>
      <w:r w:rsidR="00554F0B" w:rsidRPr="00BE5209">
        <w:rPr>
          <w:rFonts w:ascii="Open Sans" w:hAnsi="Open Sans"/>
          <w:sz w:val="22"/>
          <w:lang w:val="ro-RO"/>
        </w:rPr>
        <w:t>, la cursul euro afisat de BNR pentru ziua in care se emite factura;</w:t>
      </w:r>
    </w:p>
    <w:p w:rsidR="00554F0B" w:rsidRPr="00BE5209" w:rsidRDefault="00D46650" w:rsidP="00BE5209">
      <w:pPr>
        <w:jc w:val="both"/>
        <w:rPr>
          <w:rFonts w:ascii="Open Sans" w:hAnsi="Open Sans"/>
          <w:sz w:val="22"/>
          <w:lang w:val="ro-RO"/>
        </w:rPr>
      </w:pPr>
      <w:r>
        <w:rPr>
          <w:rFonts w:ascii="Open Sans" w:hAnsi="Open Sans"/>
          <w:sz w:val="22"/>
          <w:lang w:val="ro-RO"/>
        </w:rPr>
        <w:t xml:space="preserve">4.3. </w:t>
      </w:r>
      <w:r w:rsidR="00554F0B" w:rsidRPr="00BE5209">
        <w:rPr>
          <w:rFonts w:ascii="Open Sans" w:hAnsi="Open Sans"/>
          <w:sz w:val="22"/>
          <w:lang w:val="ro-RO"/>
        </w:rPr>
        <w:t>Factura se va achita pana la data de 10 a lunii urmatoare emiterii facturii, prin transfer bancar, in contul PRESTATORULUI mentionat la art. 1 din prezentul contract</w:t>
      </w:r>
    </w:p>
    <w:p w:rsidR="00554F0B" w:rsidRPr="00BE5209" w:rsidRDefault="00D46650" w:rsidP="00BE5209">
      <w:pPr>
        <w:jc w:val="both"/>
        <w:rPr>
          <w:rFonts w:ascii="Open Sans" w:hAnsi="Open Sans"/>
          <w:sz w:val="22"/>
          <w:lang w:val="ro-RO"/>
        </w:rPr>
      </w:pPr>
      <w:r>
        <w:rPr>
          <w:rFonts w:ascii="Open Sans" w:hAnsi="Open Sans"/>
          <w:sz w:val="22"/>
          <w:lang w:val="ro-RO"/>
        </w:rPr>
        <w:t xml:space="preserve">4.4. </w:t>
      </w:r>
      <w:r w:rsidR="00554F0B" w:rsidRPr="00BE5209">
        <w:rPr>
          <w:rFonts w:ascii="Open Sans" w:hAnsi="Open Sans"/>
          <w:sz w:val="22"/>
          <w:lang w:val="ro-RO"/>
        </w:rPr>
        <w:t>Data platii se considera a fi data vizarii de catre banca BENEFICIARULUI a instrumentului de plata prin care acesta transfera in contul PRESTATORULUI suma facturata</w:t>
      </w:r>
    </w:p>
    <w:p w:rsidR="00554F0B" w:rsidRPr="00BE5209" w:rsidRDefault="00D46650" w:rsidP="00BE5209">
      <w:pPr>
        <w:jc w:val="both"/>
        <w:rPr>
          <w:rFonts w:ascii="Open Sans" w:hAnsi="Open Sans"/>
          <w:sz w:val="22"/>
          <w:lang w:val="ro-RO"/>
        </w:rPr>
      </w:pPr>
      <w:r>
        <w:rPr>
          <w:rFonts w:ascii="Open Sans" w:hAnsi="Open Sans"/>
          <w:sz w:val="22"/>
          <w:lang w:val="ro-RO"/>
        </w:rPr>
        <w:t xml:space="preserve">4.5. </w:t>
      </w:r>
      <w:r w:rsidR="00554F0B" w:rsidRPr="00BE5209">
        <w:rPr>
          <w:rFonts w:ascii="Open Sans" w:hAnsi="Open Sans"/>
          <w:sz w:val="22"/>
          <w:lang w:val="ro-RO"/>
        </w:rPr>
        <w:t xml:space="preserve">În cazul în care dupa semnarea contractului  vor interveni majorări de preţuri pentru elemente care sunt cuprinse in costul </w:t>
      </w:r>
      <w:r>
        <w:rPr>
          <w:rFonts w:ascii="Open Sans" w:hAnsi="Open Sans"/>
          <w:sz w:val="22"/>
          <w:lang w:val="ro-RO"/>
        </w:rPr>
        <w:t>serviciilor, partile convin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a) prestatorul  de  servicii  are  dreptul  să  majoreze  preţul  contractului,  în  raport  cu creşterea preţurilor, dar cu obligaţia de a notifica în termen de ............ zile beneficiarului hotărarea sa;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b) beneficiarul, în termen de ........................... zile de la data primirii notificării scrise a prestatorului, are obligaţia să comunice acestuia dacă preţul majorat este acceptabil şi să solicite continuarea/sistarea lucrării. Dacă beneficiarul nu raspunde la notificare în termenul de mai sus, se consideră acceptare tacită a preţului.</w:t>
      </w:r>
    </w:p>
    <w:p w:rsidR="00554F0B" w:rsidRPr="00BE5209" w:rsidRDefault="00D46650" w:rsidP="00BE5209">
      <w:pPr>
        <w:jc w:val="both"/>
        <w:rPr>
          <w:rFonts w:ascii="Open Sans" w:hAnsi="Open Sans"/>
          <w:sz w:val="22"/>
          <w:lang w:val="ro-RO"/>
        </w:rPr>
      </w:pPr>
      <w:r>
        <w:rPr>
          <w:rFonts w:ascii="Open Sans" w:hAnsi="Open Sans"/>
          <w:sz w:val="22"/>
          <w:lang w:val="ro-RO"/>
        </w:rPr>
        <w:t xml:space="preserve">4.6. </w:t>
      </w:r>
      <w:r w:rsidR="00554F0B" w:rsidRPr="00BE5209">
        <w:rPr>
          <w:rFonts w:ascii="Open Sans" w:hAnsi="Open Sans"/>
          <w:sz w:val="22"/>
          <w:lang w:val="ro-RO"/>
        </w:rPr>
        <w:t>Atunci când majorarea de preţuri intervine in cursul executării contractului, iar beneficiarul nu accepta majorarea, va notifica în scris prestatorului refuzul său, acesta având dreptul la cota-parte din preţ echivalenta cu prestaţia executată şi la preţul convenit.</w:t>
      </w:r>
    </w:p>
    <w:p w:rsidR="00B21D6F" w:rsidRPr="00BE5209" w:rsidRDefault="00B21D6F" w:rsidP="00BE5209">
      <w:pPr>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5. OBLIGAŢIILE PĂRŢILOR</w:t>
      </w:r>
    </w:p>
    <w:p w:rsidR="006C6F01" w:rsidRPr="006C6F01" w:rsidRDefault="006C6F01" w:rsidP="006C6F01">
      <w:pPr>
        <w:ind w:left="720"/>
        <w:jc w:val="both"/>
        <w:rPr>
          <w:rFonts w:ascii="Open Sans" w:hAnsi="Open Sans"/>
          <w:b/>
          <w:sz w:val="22"/>
          <w:lang w:val="ro-RO"/>
        </w:rPr>
      </w:pPr>
      <w:r w:rsidRPr="006C6F01">
        <w:rPr>
          <w:rFonts w:ascii="Open Sans" w:hAnsi="Open Sans"/>
          <w:b/>
          <w:sz w:val="22"/>
          <w:lang w:val="ro-RO"/>
        </w:rPr>
        <w:t xml:space="preserve">5.1. </w:t>
      </w:r>
      <w:r w:rsidRPr="006C6F01">
        <w:rPr>
          <w:rFonts w:ascii="Open Sans" w:hAnsi="Open Sans"/>
          <w:b/>
          <w:sz w:val="22"/>
          <w:lang w:val="ro-RO"/>
        </w:rPr>
        <w:tab/>
        <w:t>Prestatorul se obligă:</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a) sa intocmeasca si sa predea la termen documentatia;</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b) sa acorde servicii si sa respecte orarul de lucru convenit;</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c) sa puna la dispozitia clientului actele justificative care stau la baza cheltuielilor si sa dea explicatii lamuritoare;</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d) sa-l informeze pe client la timp si in mod corect cu privire la intocmirea documentatiei;</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e) sa fie obiectiv in furnizarea informatiilor care fac obiectul prestatiei;</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f) in cadrul orelor de prestari servicii sa furnizeze informatii reale, exacte, complete si actuale;</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lastRenderedPageBreak/>
        <w:t>g) sa nu savarseasca acte de concurenta contra clientului;</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h) sa respecte in raporturile cu tertii confidentialitatea datelor de care a luat la cunostinta.</w:t>
      </w:r>
    </w:p>
    <w:p w:rsidR="006C6F01" w:rsidRPr="006C6F01" w:rsidRDefault="006C6F01" w:rsidP="006C6F01">
      <w:pPr>
        <w:ind w:left="720"/>
        <w:jc w:val="both"/>
        <w:rPr>
          <w:rFonts w:ascii="Open Sans" w:hAnsi="Open Sans"/>
          <w:b/>
          <w:sz w:val="22"/>
          <w:lang w:val="ro-RO"/>
        </w:rPr>
      </w:pPr>
      <w:r w:rsidRPr="006C6F01">
        <w:rPr>
          <w:rFonts w:ascii="Open Sans" w:hAnsi="Open Sans"/>
          <w:b/>
          <w:sz w:val="22"/>
          <w:lang w:val="ro-RO"/>
        </w:rPr>
        <w:t xml:space="preserve">5.2. </w:t>
      </w:r>
      <w:r w:rsidRPr="006C6F01">
        <w:rPr>
          <w:rFonts w:ascii="Open Sans" w:hAnsi="Open Sans"/>
          <w:b/>
          <w:sz w:val="22"/>
          <w:lang w:val="ro-RO"/>
        </w:rPr>
        <w:tab/>
        <w:t>Obligaţiile BENEFICIARULUI sunt următoarele:</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a) sa furnizeze la timp prestatorului informatii, exacte si complete pentru intocmirea documentatiei</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b) sa predea prestatorului la cerere buletine, certificate, instructiuni, prescriptii care au legatura cu lucrarea;</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c) sa plateasca la termenele scadente sumele datorate prestatorului;</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d) sa foloseasca documentatia potrivit scopului aratat in acest contract;</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e) Are dreptul sa pretinda prestatorului profesionalism si competenta in executarea documentatiei si prestarea serviciilor;</w:t>
      </w:r>
    </w:p>
    <w:p w:rsidR="006C6F01" w:rsidRPr="006C6F01" w:rsidRDefault="006C6F01" w:rsidP="006C6F01">
      <w:pPr>
        <w:ind w:left="720"/>
        <w:jc w:val="both"/>
        <w:rPr>
          <w:rFonts w:ascii="Open Sans" w:hAnsi="Open Sans"/>
          <w:sz w:val="22"/>
          <w:lang w:val="ro-RO"/>
        </w:rPr>
      </w:pPr>
      <w:r w:rsidRPr="006C6F01">
        <w:rPr>
          <w:rFonts w:ascii="Open Sans" w:hAnsi="Open Sans"/>
          <w:sz w:val="22"/>
          <w:lang w:val="ro-RO"/>
        </w:rPr>
        <w:t>f) are dreptul sa verifice stadiul de executare a documentatiei si sa intervina pe parcursul derularii contractului;</w:t>
      </w:r>
    </w:p>
    <w:p w:rsidR="0054402E" w:rsidRDefault="006C6F01" w:rsidP="006C6F01">
      <w:pPr>
        <w:ind w:left="720"/>
        <w:jc w:val="both"/>
        <w:rPr>
          <w:rFonts w:ascii="Open Sans" w:hAnsi="Open Sans"/>
          <w:sz w:val="22"/>
          <w:lang w:val="ro-RO"/>
        </w:rPr>
      </w:pPr>
      <w:r w:rsidRPr="006C6F01">
        <w:rPr>
          <w:rFonts w:ascii="Open Sans" w:hAnsi="Open Sans"/>
          <w:sz w:val="22"/>
          <w:lang w:val="ro-RO"/>
        </w:rPr>
        <w:t>g) are dreptul sa verifice exactitatea, necesitatea, oportunitatea si corectitudinea actelor de cheltuieli prezentate de prestator.</w:t>
      </w:r>
    </w:p>
    <w:p w:rsidR="006C6F01" w:rsidRPr="006C6F01" w:rsidRDefault="006C6F01" w:rsidP="006C6F01">
      <w:pPr>
        <w:ind w:left="720"/>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6. GARANTIILE SI DECLARATIILE PARTILOR</w:t>
      </w:r>
    </w:p>
    <w:p w:rsidR="00554F0B" w:rsidRPr="00554F0B" w:rsidRDefault="00554F0B" w:rsidP="00BE5209">
      <w:pPr>
        <w:jc w:val="both"/>
        <w:rPr>
          <w:rFonts w:ascii="Open Sans" w:hAnsi="Open Sans"/>
          <w:b/>
          <w:lang w:val="ro-RO"/>
        </w:rPr>
      </w:pPr>
      <w:r w:rsidRPr="00554F0B">
        <w:rPr>
          <w:rFonts w:ascii="Open Sans" w:hAnsi="Open Sans"/>
          <w:b/>
          <w:lang w:val="ro-RO"/>
        </w:rPr>
        <w:t>6.1. GARANTIILE SI DECLARATIILE PRESTATORULUI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Cunoscand ca BENEFICIARUL incheie prezentul contract pe baza si in considerarea declaratiilor si garantiilor PRESTATORULUI, PRESTATORUL declara si garanteaza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6.1.1.</w:t>
      </w:r>
      <w:r w:rsidRPr="00BE5209">
        <w:rPr>
          <w:rFonts w:ascii="Open Sans" w:hAnsi="Open Sans"/>
          <w:sz w:val="22"/>
          <w:lang w:val="ro-RO"/>
        </w:rPr>
        <w:tab/>
        <w:t>este o societate legal infiintata si care functioneaza in conformitate cu legile din Romania si ca impotriva sa nu a fost deschisa procedura reorganizarii judiciare si falimentului si nici procedura dizolvarii sau lichidarii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6.1.2.</w:t>
      </w:r>
      <w:r w:rsidRPr="00BE5209">
        <w:rPr>
          <w:rFonts w:ascii="Open Sans" w:hAnsi="Open Sans"/>
          <w:sz w:val="22"/>
          <w:lang w:val="ro-RO"/>
        </w:rPr>
        <w:tab/>
        <w:t>detine toate autorizatiile, avizele, certificatele si orice alte autorizari necesare potrivit legii romane pentru a desfasura activitatile ce fac obiectul prezentului contract si pentru a-si executa toate obligatiile asumate prin prezentul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6.1.3.</w:t>
      </w:r>
      <w:r w:rsidRPr="00BE5209">
        <w:rPr>
          <w:rFonts w:ascii="Open Sans" w:hAnsi="Open Sans"/>
          <w:sz w:val="22"/>
          <w:lang w:val="ro-RO"/>
        </w:rPr>
        <w:tab/>
        <w:t>potrivit obiectului sau de activitate, poate desfasura activitatile ce fac obiectul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6.1.4.</w:t>
      </w:r>
      <w:r w:rsidRPr="00BE5209">
        <w:rPr>
          <w:rFonts w:ascii="Open Sans" w:hAnsi="Open Sans"/>
          <w:sz w:val="22"/>
          <w:lang w:val="ro-RO"/>
        </w:rPr>
        <w:tab/>
        <w:t>are toate autorizarile corporatiste cerute de legea romana pentru incheierea valabila a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lastRenderedPageBreak/>
        <w:t>6.1.5.</w:t>
      </w:r>
      <w:r w:rsidRPr="00BE5209">
        <w:rPr>
          <w:rFonts w:ascii="Open Sans" w:hAnsi="Open Sans"/>
          <w:sz w:val="22"/>
          <w:lang w:val="ro-RO"/>
        </w:rPr>
        <w:tab/>
        <w:t>persoana care semneaza in numele sau prezentul contract este imputernicita in acest sens, cu respectarea prevederilor legale si statutare;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6.1.6.</w:t>
      </w:r>
      <w:r w:rsidRPr="00BE5209">
        <w:rPr>
          <w:rFonts w:ascii="Open Sans" w:hAnsi="Open Sans"/>
          <w:sz w:val="22"/>
          <w:lang w:val="ro-RO"/>
        </w:rPr>
        <w:tab/>
        <w:t>in executarea prezentului contract nu incalca si nu va incalca drepturile de proprietate intelectuala ale nici unei terte persoane;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6.1.7.</w:t>
      </w:r>
      <w:r w:rsidRPr="00BE5209">
        <w:rPr>
          <w:rFonts w:ascii="Open Sans" w:hAnsi="Open Sans"/>
          <w:sz w:val="22"/>
          <w:lang w:val="ro-RO"/>
        </w:rPr>
        <w:tab/>
        <w:t>incheierea si executarea prezentului contract nu contravin nici unei dispozitii din actele constitutive ale societatii, din acorduri, contracte sau alte intelegeri la care este parte si nu sunt contrare nici unei hotarari judecatoresti pronuntate de o instanta si nici unui regulament si/sau autorizatii emise de autoritatile competente.</w:t>
      </w:r>
    </w:p>
    <w:p w:rsidR="00554F0B" w:rsidRPr="00554F0B" w:rsidRDefault="00554F0B" w:rsidP="00BE5209">
      <w:pPr>
        <w:jc w:val="both"/>
        <w:rPr>
          <w:rFonts w:ascii="Open Sans" w:hAnsi="Open Sans"/>
          <w:b/>
          <w:lang w:val="ro-RO"/>
        </w:rPr>
      </w:pPr>
      <w:r w:rsidRPr="00554F0B">
        <w:rPr>
          <w:rFonts w:ascii="Open Sans" w:hAnsi="Open Sans"/>
          <w:b/>
          <w:lang w:val="ro-RO"/>
        </w:rPr>
        <w:t>6.2.</w:t>
      </w:r>
      <w:r w:rsidRPr="00554F0B">
        <w:rPr>
          <w:rFonts w:ascii="Open Sans" w:hAnsi="Open Sans"/>
          <w:b/>
          <w:lang w:val="ro-RO"/>
        </w:rPr>
        <w:tab/>
        <w:t>GARANTIILE SI DECLARATIILE BENEFICIARULUI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Cunoscand ca PRESTATORUL incheie prezentul contract pe baza si in considerarea declaratiilor si garantiilor BENEFICIARULUI, BENEFICIARUL declara si garanteaza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6.2.1. este o societatea legal infiintata, care functioneaza in conformitate cu prevederile legislatiei romane;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6.2.2. impotriva sa nu a fost deschisa procedura reorganizarii judiciare si falimentului si nici procedura dizolvarii sau lichidarii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6.2.3. a obtinut toate aprobarile si avizele prevazute de dispozitiile statutare si legale in vederea incheierii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6.2.4.  persoana care semneaza in numele sau prezentul contract este imputernicita in acest sens, cu respectarea prevederilor legale si statutare.</w:t>
      </w:r>
    </w:p>
    <w:p w:rsidR="00B21D6F" w:rsidRPr="00554F0B" w:rsidRDefault="00B21D6F" w:rsidP="00BE5209">
      <w:pPr>
        <w:ind w:left="720"/>
        <w:jc w:val="both"/>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7. RĂSPUNDEREA PĂRŢILOR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7.1. În  caz  de  neexecutare  sau  executare  necorespunzătoare  a  serviciilor  contractate, PRESTATORUL se obligă să plătească beneficiarului daune-interese.</w:t>
      </w:r>
    </w:p>
    <w:p w:rsidR="00554F0B" w:rsidRPr="00BE5209" w:rsidRDefault="00554F0B" w:rsidP="00BE5209">
      <w:pPr>
        <w:jc w:val="both"/>
        <w:rPr>
          <w:rFonts w:ascii="Open Sans" w:hAnsi="Open Sans"/>
          <w:sz w:val="22"/>
          <w:lang w:val="ro-RO"/>
        </w:rPr>
      </w:pPr>
      <w:r w:rsidRPr="00BE5209">
        <w:rPr>
          <w:rFonts w:ascii="Open Sans" w:hAnsi="Open Sans"/>
          <w:sz w:val="22"/>
          <w:lang w:val="ro-RO"/>
        </w:rPr>
        <w:t>7.2. Dacă BENEFICIARUL nu achită preţul serviciilor la termenele stabilite, este obligat la plata unor penalităti de 0,1% pe zi de întârziere din suma datorată.</w:t>
      </w:r>
    </w:p>
    <w:p w:rsidR="00554F0B" w:rsidRPr="00BE5209" w:rsidRDefault="00554F0B" w:rsidP="00BE5209">
      <w:pPr>
        <w:jc w:val="both"/>
        <w:rPr>
          <w:rFonts w:ascii="Open Sans" w:hAnsi="Open Sans"/>
          <w:sz w:val="22"/>
          <w:lang w:val="ro-RO"/>
        </w:rPr>
      </w:pPr>
      <w:r w:rsidRPr="00BE5209">
        <w:rPr>
          <w:rFonts w:ascii="Open Sans" w:hAnsi="Open Sans"/>
          <w:sz w:val="22"/>
          <w:lang w:val="ro-RO"/>
        </w:rPr>
        <w:t>7.3 Beneficiarul nu va face nici o ofertă de angajare/colaborare vreunui angajat/colaborator al Prestatorului care lucrează pentru Beneficiar, şi nici nu va determina sau solicita unei asemenea persoane să se angajeze în cadrul/colaboreze cu Beneficiarul sau vreo entitate in care Beneficiarul sau asociatii/actionarii/managementul Beneficiarului deține direct sau indirect orice fel de participații sau interese.  Aceasta interdicție este valabilă pe o perioadă de cel puțin un an de la terminarea colaborării între respectiva persoană si Prestator. Încălcarea acestor obligaâii obligă Beneficiarul să plătească daune în numerar egale cu 25.000 EUR per persoană, fără nicio altă formalitate.</w:t>
      </w:r>
    </w:p>
    <w:p w:rsidR="00554F0B" w:rsidRPr="00BE5209" w:rsidRDefault="00554F0B" w:rsidP="00BE5209">
      <w:pPr>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8. FORŢĂ MAJORĂ</w:t>
      </w:r>
    </w:p>
    <w:p w:rsidR="00554F0B" w:rsidRPr="00BE5209" w:rsidRDefault="00554F0B" w:rsidP="00BE5209">
      <w:pPr>
        <w:jc w:val="both"/>
        <w:rPr>
          <w:rFonts w:ascii="Open Sans" w:hAnsi="Open Sans"/>
          <w:sz w:val="22"/>
          <w:lang w:val="ro-RO"/>
        </w:rPr>
      </w:pPr>
      <w:r w:rsidRPr="00BE5209">
        <w:rPr>
          <w:rFonts w:ascii="Open Sans" w:hAnsi="Open Sans"/>
          <w:sz w:val="22"/>
          <w:lang w:val="ro-RO"/>
        </w:rPr>
        <w:t>8.1. Forta Majora este orice imprejurare independenta de vointa partilor, imprevizibila si insurmontabila, intervenita dupa data incheierii prezentului Contract si care impiedica executarea acestuia. Sunt considerate cazuri de Forta Majora, in sensul acestui articol, imprejurari care includ, dar nu se limiteaza la: razboi, revolutie, cutremur, incediu, mari indundatii, aparitia unor dispozitii legale care impiedica executarea contractului etc.</w:t>
      </w:r>
    </w:p>
    <w:p w:rsidR="00554F0B" w:rsidRPr="00BE5209" w:rsidRDefault="00554F0B" w:rsidP="00BE5209">
      <w:pPr>
        <w:jc w:val="both"/>
        <w:rPr>
          <w:rFonts w:ascii="Open Sans" w:hAnsi="Open Sans"/>
          <w:sz w:val="22"/>
          <w:lang w:val="ro-RO"/>
        </w:rPr>
      </w:pPr>
      <w:r w:rsidRPr="00BE5209">
        <w:rPr>
          <w:rFonts w:ascii="Open Sans" w:hAnsi="Open Sans"/>
          <w:sz w:val="22"/>
          <w:lang w:val="ro-RO"/>
        </w:rPr>
        <w:t>8.2. Nici una din Parti nu va fi raspunzatoare pentru neexecutarea obligatiilor asumate prin prezentul contract, daca neexecutarea este generata de un caz de Forta Majora, astfel cum aceasta a fost definita la Articolul 8.1 de mai sus.</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8.3.Partea care invoca Forta Majora trebuie sa anunte cealalta Parte in termen de 5 zile calendaristice de la data aparitiei respectivului caz de Forta Majora si sa-i comunice actele doveditoare in cel mult 15 zile calendaristice de la aceeasi data. Prin acte doveditoare se intelege un certificat emis de Camera de Comert si Industrie locala prin care se atesta existenta cazului de Forta Majora. </w:t>
      </w:r>
    </w:p>
    <w:p w:rsidR="00554F0B" w:rsidRPr="00BE5209" w:rsidRDefault="00554F0B" w:rsidP="00BE5209">
      <w:pPr>
        <w:jc w:val="both"/>
        <w:rPr>
          <w:rFonts w:ascii="Open Sans" w:hAnsi="Open Sans"/>
          <w:sz w:val="22"/>
          <w:lang w:val="ro-RO"/>
        </w:rPr>
      </w:pPr>
      <w:r w:rsidRPr="00BE5209">
        <w:rPr>
          <w:rFonts w:ascii="Open Sans" w:hAnsi="Open Sans"/>
          <w:sz w:val="22"/>
          <w:lang w:val="ro-RO"/>
        </w:rPr>
        <w:t>8.4.Partea care invoca Forta Majora trebuie sa-i comunice de indata celeilalte parti data incetarii cazului de Forta Majora.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8.5. In cazul in care Forta Majora si/sau efectele acesteia obliga la suspendarea executarii prezentului Contract pe o perioada mai mare de 30 zile caledaristice de la data aparitiei cazului de Forta Majora, Partile vor stabili de comun acord, prin act aditional scris, daca mentin in vigoare prezentul Contract sau daca acesta inceteaza.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8.6. Apariţia cazurilor de forţă majoră nu va reprezenta o cauza pentru neplata de către Beneficiar a serviciilor deja efectuate de către Prestator. </w:t>
      </w:r>
    </w:p>
    <w:p w:rsidR="00554F0B" w:rsidRPr="00554F0B" w:rsidRDefault="00554F0B" w:rsidP="0079603E">
      <w:pPr>
        <w:spacing w:before="240"/>
        <w:jc w:val="both"/>
        <w:rPr>
          <w:rFonts w:ascii="Open Sans" w:hAnsi="Open Sans"/>
          <w:b/>
          <w:lang w:val="ro-RO"/>
        </w:rPr>
      </w:pPr>
      <w:r w:rsidRPr="00554F0B">
        <w:rPr>
          <w:rFonts w:ascii="Open Sans" w:hAnsi="Open Sans"/>
          <w:b/>
          <w:lang w:val="ro-RO"/>
        </w:rPr>
        <w:t>9. INCETAREA CONTRACTULUI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9.1.Prezentul Contract inceteaza in urmatoarele situatii:</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9.1.1. Prin acordul partilor, exprimat intr-un act aditional la Contract, semnat de ambele parti.</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9.1.2. Prin ajungerea la termen, daca partile nu convin prelungirea, conform art. 2 de mai sus.</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9.1.3. Prin denuntarea unilaterala de catre Prestator prin transmiterea catre Beneficiar a unei Notificari scrise. Contractul va inceta la implinirea unui termen de 10 zile calendaristice de la data transmiterii Notificarii.</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9.1.4. In situatia in care o Parte contractanta isi incalca in mod culpabil obligatiile izvorate din prezentul contract, cealalta Parte - care nu se afla in culpa  - va notifica in scris Partii in culpa incalcarea obligatiilor contractuale si ii va pune in vedere ca in termen de 10 zile calendaristice de la receptionarea notificarii sa isi execute obligatiile respective in cazul in care, dupa </w:t>
      </w:r>
      <w:r w:rsidRPr="00BE5209">
        <w:rPr>
          <w:rFonts w:ascii="Open Sans" w:hAnsi="Open Sans"/>
          <w:sz w:val="22"/>
          <w:lang w:val="ro-RO"/>
        </w:rPr>
        <w:lastRenderedPageBreak/>
        <w:t>expirarea termenului prevazut in notificare, Partea in culpa continua sa nu-si execute obligatiile contractuale, Partea care nu se afla in culpa  este in drept sa considere contractul ca fiind desfiintat de plin drept, fara nici o formalitate prealabila si fara interventia nici unei instante sau autoritati</w:t>
      </w:r>
    </w:p>
    <w:p w:rsidR="00554F0B" w:rsidRDefault="00554F0B" w:rsidP="00BE5209">
      <w:pPr>
        <w:jc w:val="both"/>
        <w:rPr>
          <w:rFonts w:ascii="Open Sans" w:hAnsi="Open Sans"/>
          <w:sz w:val="22"/>
          <w:lang w:val="ro-RO"/>
        </w:rPr>
      </w:pPr>
      <w:r w:rsidRPr="00BE5209">
        <w:rPr>
          <w:rFonts w:ascii="Open Sans" w:hAnsi="Open Sans"/>
          <w:sz w:val="22"/>
          <w:lang w:val="ro-RO"/>
        </w:rPr>
        <w:t>9.2. In cazul incetarii contractului in oricare din situatiile prevazute la art. 9.1. de mai sus, Partile convin ca obligatiile prevazute la art.10 de mai jos vor supravietui contractului, ramanand in vigoare pe o perioada nelimitata.</w:t>
      </w:r>
    </w:p>
    <w:p w:rsidR="0044751C" w:rsidRPr="00BE5209" w:rsidRDefault="0044751C" w:rsidP="00BE5209">
      <w:pPr>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10. CONFIDENTIALITATE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10.1. Partile sunt de acord ca in executarea prezentului contract fiecare Parte va avea acces la Informatii Confidentiale aflate in proprietatea celeilalte parti. Prin „Informatii Confidentiale” partile inteleg orice fel de informatii pe care o parte contractuala (“Partea care Furnizeaza Informatiile”) le aduce la cunostinta  celeilalte parti (“Partea care Primeste Informatiile”), incluzand, fara a se limita la: secrete si oferte comerciale, corespondenta comerciala, scrisori de intentie, proceduri de achizitie, descoperiri, idei, concepte, secrete profesionale, tehnici, proiecte, specificatii, planse, schite, diagrame, machete, scheme logice, programe de calculator, documente de licitatie, planuri strategice, planuri de acoperire teritoriala, planuri de marketing/ financiare/ de afaceri, comisoane, proiecte de planuri tarifare, numele angajatilor, clientilor sau furnizorilor, precum si alte informatii tehnice, financiare sau de afaceri, inventiile, operatiunile, metodologiile, sistemele, procesele, produsele, planurile ori intentiile, know-how, politicile sau practicile de afaceri ale Partii care Furnizeaza Informatiile. Informatiile Confidentiale pot fi furnizate intre Parti in forma tangibila sau intangibila, cum ar fi: inscrisuri, desene, scheme, suport electronic, verbal, etc. si isi pastreaza caracterul confidential indiferent daca Partea care Furnizeaza Informatiile precizeaza expres sau nu ca acestea sunt “confidentiale”.</w:t>
      </w:r>
    </w:p>
    <w:p w:rsidR="00554F0B" w:rsidRPr="00BE5209" w:rsidRDefault="00554F0B" w:rsidP="00BE5209">
      <w:pPr>
        <w:jc w:val="both"/>
        <w:rPr>
          <w:rFonts w:ascii="Open Sans" w:hAnsi="Open Sans"/>
          <w:sz w:val="22"/>
          <w:lang w:val="ro-RO"/>
        </w:rPr>
      </w:pPr>
      <w:r w:rsidRPr="00BE5209">
        <w:rPr>
          <w:rFonts w:ascii="Open Sans" w:hAnsi="Open Sans"/>
          <w:sz w:val="22"/>
          <w:lang w:val="ro-RO"/>
        </w:rPr>
        <w:t>10.2.Partea care Primeste Informatiile nu va reproduce, copia, dezvalui, difuza si/sau transfera unei terte persoane, in intreg sau in parte, Informatiile Confidentiale primite.</w:t>
      </w:r>
    </w:p>
    <w:p w:rsidR="006C6F01" w:rsidRPr="00BE5209" w:rsidRDefault="00554F0B" w:rsidP="00BE5209">
      <w:pPr>
        <w:jc w:val="both"/>
        <w:rPr>
          <w:rFonts w:ascii="Open Sans" w:hAnsi="Open Sans"/>
          <w:sz w:val="22"/>
          <w:lang w:val="ro-RO"/>
        </w:rPr>
      </w:pPr>
      <w:r w:rsidRPr="00BE5209">
        <w:rPr>
          <w:rFonts w:ascii="Open Sans" w:hAnsi="Open Sans"/>
          <w:sz w:val="22"/>
          <w:lang w:val="ro-RO"/>
        </w:rPr>
        <w:t xml:space="preserve">10.3.Partea care Primeste Informatiile va pastra Informatiile Confidentiale intr-un loc sigur si nu va putea copia sau folosi aceste informatii decat cu acordul prealabil al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w:t>
      </w:r>
    </w:p>
    <w:p w:rsidR="00554F0B" w:rsidRPr="00554F0B" w:rsidRDefault="00554F0B" w:rsidP="00BE5209">
      <w:pPr>
        <w:jc w:val="both"/>
        <w:rPr>
          <w:rFonts w:ascii="Open Sans" w:hAnsi="Open Sans"/>
          <w:b/>
          <w:lang w:val="ro-RO"/>
        </w:rPr>
      </w:pPr>
      <w:r w:rsidRPr="00554F0B">
        <w:rPr>
          <w:rFonts w:ascii="Open Sans" w:hAnsi="Open Sans"/>
          <w:b/>
          <w:lang w:val="ro-RO"/>
        </w:rPr>
        <w:t>11. NOTIFICĂRILE ÎNTRE PĂRŢI</w:t>
      </w:r>
    </w:p>
    <w:p w:rsidR="00554F0B" w:rsidRPr="00BE5209" w:rsidRDefault="00554F0B" w:rsidP="00BE5209">
      <w:pPr>
        <w:jc w:val="both"/>
        <w:rPr>
          <w:rFonts w:ascii="Open Sans" w:hAnsi="Open Sans"/>
          <w:sz w:val="22"/>
          <w:lang w:val="ro-RO"/>
        </w:rPr>
      </w:pPr>
      <w:r w:rsidRPr="00BE5209">
        <w:rPr>
          <w:rFonts w:ascii="Open Sans" w:hAnsi="Open Sans"/>
          <w:sz w:val="22"/>
          <w:lang w:val="ro-RO"/>
        </w:rPr>
        <w:t>11.1. În accepţiunea părţilor contractante, orice notificare adresată de una dintre acestea celeilalte este valabil îndeplinită dacă va fi transmisă in scris, in limba romana, si transmise prin posta, curier, fax si/sau e-mail la adresa/sediul/ nr. de fax si adresele de e-mail prevăzute in partea introductivă a prezentului contract.</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11.2. Toate instiintarile, solicitarile si comunicarile dintre Parti vor fi considerate a fi receptionate de catre Partea careia ii sunt adresate la data receptionarii mentionata pe confirmarea de primire emisa </w:t>
      </w:r>
      <w:r w:rsidRPr="00BE5209">
        <w:rPr>
          <w:rFonts w:ascii="Open Sans" w:hAnsi="Open Sans"/>
          <w:sz w:val="22"/>
          <w:lang w:val="ro-RO"/>
        </w:rPr>
        <w:lastRenderedPageBreak/>
        <w:t xml:space="preserve">de Posta Romana (in cazul trimiterilor prin Posta), de serviciul de curierat (in cazul trimiterilor prin curier) sau generata de fax (in cazul trimiterilor prin fax), respectiv la data confirmarii de citire generate de calculatorul destinatarului dar nu mai tarziu de 8 ore de la data transmiterii e-mail-ului (in cazul comunicarilor prin e-mail). </w:t>
      </w:r>
    </w:p>
    <w:p w:rsidR="00554F0B" w:rsidRPr="00BE5209" w:rsidRDefault="00554F0B" w:rsidP="00BE5209">
      <w:pPr>
        <w:jc w:val="both"/>
        <w:rPr>
          <w:rFonts w:ascii="Open Sans" w:hAnsi="Open Sans"/>
          <w:sz w:val="22"/>
          <w:lang w:val="ro-RO"/>
        </w:rPr>
      </w:pPr>
      <w:r w:rsidRPr="00BE5209">
        <w:rPr>
          <w:rFonts w:ascii="Open Sans" w:hAnsi="Open Sans"/>
          <w:sz w:val="22"/>
          <w:lang w:val="ro-RO"/>
        </w:rPr>
        <w:t>11.3. Notificările verbale nu se iau în considerare de nici una dintre părţi, dacă nu sunt confirmate prin intermediul uneia dintre modalităţile prevăzute la alineatele precedente.</w:t>
      </w:r>
    </w:p>
    <w:p w:rsidR="00554F0B" w:rsidRDefault="00554F0B" w:rsidP="00BE5209">
      <w:pPr>
        <w:jc w:val="both"/>
        <w:rPr>
          <w:rFonts w:ascii="Open Sans" w:hAnsi="Open Sans"/>
          <w:b/>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12. LEGEA APLICABILA SI SOLUŢIONAREA LITIGIILOR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12.1. Prezentul contract este incheiat in acord cu Legea Romana si este guvernat de Legea Romana.</w:t>
      </w:r>
    </w:p>
    <w:p w:rsidR="00554F0B" w:rsidRPr="00BE5209" w:rsidRDefault="00554F0B" w:rsidP="00BE5209">
      <w:pPr>
        <w:jc w:val="both"/>
        <w:rPr>
          <w:rFonts w:ascii="Open Sans" w:hAnsi="Open Sans"/>
          <w:sz w:val="22"/>
          <w:lang w:val="ro-RO"/>
        </w:rPr>
      </w:pPr>
      <w:r w:rsidRPr="00BE5209">
        <w:rPr>
          <w:rFonts w:ascii="Open Sans" w:hAnsi="Open Sans"/>
          <w:sz w:val="22"/>
          <w:lang w:val="ro-RO"/>
        </w:rPr>
        <w:t>12.2. Orice litigiu sau disputa izvorate din interpretarea sau executarea prezentului contract va fi solutionata pe cale amiabila.</w:t>
      </w:r>
    </w:p>
    <w:p w:rsidR="00554F0B" w:rsidRPr="00BE5209" w:rsidRDefault="00554F0B" w:rsidP="00BE5209">
      <w:pPr>
        <w:jc w:val="both"/>
        <w:rPr>
          <w:rFonts w:ascii="Open Sans" w:hAnsi="Open Sans"/>
          <w:sz w:val="22"/>
          <w:lang w:val="ro-RO"/>
        </w:rPr>
      </w:pPr>
      <w:r w:rsidRPr="00BE5209">
        <w:rPr>
          <w:rFonts w:ascii="Open Sans" w:hAnsi="Open Sans"/>
          <w:sz w:val="22"/>
          <w:lang w:val="ro-RO"/>
        </w:rPr>
        <w:t>12.3. In cazul in care litigiul sau disputa izvorate intre Parti nu pot fi solutionate pe cale amiabila, acesta vor fi inaintate spre solutionare instantelor judecatoresti competente din Municipiul Bucuresti.</w:t>
      </w:r>
    </w:p>
    <w:p w:rsidR="00554F0B" w:rsidRPr="00BE5209" w:rsidRDefault="00554F0B" w:rsidP="00BE5209">
      <w:pPr>
        <w:jc w:val="both"/>
        <w:rPr>
          <w:rFonts w:ascii="Open Sans" w:hAnsi="Open Sans"/>
          <w:b/>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13. CLAUZE FINALE</w:t>
      </w:r>
    </w:p>
    <w:p w:rsidR="00554F0B" w:rsidRPr="00BE5209" w:rsidRDefault="00554F0B" w:rsidP="00BE5209">
      <w:pPr>
        <w:jc w:val="both"/>
        <w:rPr>
          <w:rFonts w:ascii="Open Sans" w:hAnsi="Open Sans"/>
          <w:sz w:val="22"/>
          <w:lang w:val="ro-RO"/>
        </w:rPr>
      </w:pPr>
      <w:r w:rsidRPr="00BE5209">
        <w:rPr>
          <w:rFonts w:ascii="Open Sans" w:hAnsi="Open Sans"/>
          <w:sz w:val="22"/>
          <w:lang w:val="ro-RO"/>
        </w:rPr>
        <w:t>13.1. Modificarea prezentului contract se face numai prin act adiţional încheiat între părţile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13.2. O parte poate sa-si cesioneze drepturile izvorate din prezentul Contract numai cu acordul prealabil scris al celeilalte Parti si cu incheierea actului aditional corespunzator. Cesiunea de obligatii este interzisa.</w:t>
      </w:r>
    </w:p>
    <w:p w:rsidR="00554F0B" w:rsidRPr="00BE5209" w:rsidRDefault="00554F0B" w:rsidP="00BE5209">
      <w:pPr>
        <w:jc w:val="both"/>
        <w:rPr>
          <w:rFonts w:ascii="Open Sans" w:hAnsi="Open Sans"/>
          <w:sz w:val="22"/>
          <w:lang w:val="ro-RO"/>
        </w:rPr>
      </w:pPr>
      <w:r w:rsidRPr="00BE5209">
        <w:rPr>
          <w:rFonts w:ascii="Open Sans" w:hAnsi="Open Sans"/>
          <w:sz w:val="22"/>
          <w:lang w:val="ro-RO"/>
        </w:rPr>
        <w:t>13.3. Prezentul  contract,  împreună cu anexele  sale care fac parte integrantă din cuprinsul  său, reprezintă voinţa părţilor şi înlătură orice altă înţelegere verbală dintre acestea, anterioară sau ulterioară încheierii 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13 .4. Prezentul contract a fost încheiat in 2 (doua) exemplare, astăzi _____________.</w:t>
      </w:r>
    </w:p>
    <w:p w:rsidR="00554F0B" w:rsidRDefault="00554F0B" w:rsidP="00BE5209">
      <w:pPr>
        <w:jc w:val="both"/>
        <w:rPr>
          <w:rFonts w:ascii="Open Sans" w:hAnsi="Open Sans"/>
          <w:lang w:val="ro-RO"/>
        </w:rPr>
      </w:pPr>
    </w:p>
    <w:p w:rsidR="00554F0B" w:rsidRDefault="00554F0B" w:rsidP="00554F0B">
      <w:pPr>
        <w:rPr>
          <w:rFonts w:ascii="Open Sans" w:hAnsi="Open Sans"/>
          <w:lang w:val="ro-RO"/>
        </w:rPr>
      </w:pPr>
    </w:p>
    <w:p w:rsidR="00554F0B" w:rsidRPr="00BE5209" w:rsidRDefault="00554F0B" w:rsidP="00554F0B">
      <w:pPr>
        <w:rPr>
          <w:rFonts w:ascii="Open Sans" w:hAnsi="Open Sans"/>
          <w:lang w:val="ro-RO"/>
        </w:rPr>
      </w:pPr>
    </w:p>
    <w:p w:rsidR="00554F0B" w:rsidRPr="00BE5209" w:rsidRDefault="00554F0B" w:rsidP="00554F0B">
      <w:pPr>
        <w:rPr>
          <w:rFonts w:ascii="Open Sans" w:hAnsi="Open Sans"/>
          <w:lang w:val="ro-RO"/>
        </w:rPr>
      </w:pPr>
      <w:r w:rsidRPr="00BE5209">
        <w:rPr>
          <w:rFonts w:ascii="Open Sans" w:hAnsi="Open Sans"/>
          <w:lang w:val="ro-RO"/>
        </w:rPr>
        <w:t xml:space="preserve">PRESTATOR, </w:t>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t>BENERICIAR,</w:t>
      </w:r>
    </w:p>
    <w:p w:rsidR="009A617A" w:rsidRPr="00554F0B" w:rsidRDefault="00554F0B" w:rsidP="009A617A">
      <w:pPr>
        <w:rPr>
          <w:rFonts w:ascii="Open Sans" w:hAnsi="Open Sans"/>
          <w:lang w:val="ro-RO"/>
        </w:rPr>
      </w:pPr>
      <w:r w:rsidRPr="00BE5209">
        <w:rPr>
          <w:rFonts w:ascii="Open Sans" w:hAnsi="Open Sans"/>
          <w:lang w:val="ro-RO"/>
        </w:rPr>
        <w:t>TOP MANAGEMENT TRAINGING CENTRE SRL</w:t>
      </w:r>
      <w:r w:rsidRPr="00BE5209">
        <w:rPr>
          <w:rFonts w:ascii="Open Sans" w:hAnsi="Open Sans"/>
          <w:lang w:val="ro-RO"/>
        </w:rPr>
        <w:tab/>
      </w:r>
      <w:r w:rsidRPr="00BE5209">
        <w:rPr>
          <w:rFonts w:ascii="Open Sans" w:hAnsi="Open Sans"/>
          <w:lang w:val="ro-RO"/>
        </w:rPr>
        <w:tab/>
      </w:r>
      <w:bookmarkStart w:id="0" w:name="_GoBack"/>
      <w:bookmarkEnd w:id="0"/>
    </w:p>
    <w:sectPr w:rsidR="009A617A" w:rsidRPr="00554F0B" w:rsidSect="009A617A">
      <w:headerReference w:type="default" r:id="rId8"/>
      <w:footerReference w:type="default" r:id="rId9"/>
      <w:pgSz w:w="11900" w:h="16840"/>
      <w:pgMar w:top="2269" w:right="733" w:bottom="1803" w:left="69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53F" w:rsidRDefault="0070753F">
      <w:pPr>
        <w:spacing w:after="0"/>
      </w:pPr>
      <w:r>
        <w:separator/>
      </w:r>
    </w:p>
  </w:endnote>
  <w:endnote w:type="continuationSeparator" w:id="0">
    <w:p w:rsidR="0070753F" w:rsidRDefault="007075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Open Sans">
    <w:panose1 w:val="020B0606030504020204"/>
    <w:charset w:val="EE"/>
    <w:family w:val="swiss"/>
    <w:pitch w:val="variable"/>
    <w:sig w:usb0="E00002EF" w:usb1="4000205B" w:usb2="00000028" w:usb3="00000000" w:csb0="0000019F" w:csb1="00000000"/>
  </w:font>
  <w:font w:name="Open Sans Semibold">
    <w:panose1 w:val="020B0706030804020204"/>
    <w:charset w:val="EE"/>
    <w:family w:val="swiss"/>
    <w:pitch w:val="variable"/>
    <w:sig w:usb0="E00002EF"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Foote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-19685</wp:posOffset>
              </wp:positionV>
              <wp:extent cx="3886200" cy="579120"/>
              <wp:effectExtent l="3175" t="0" r="0" b="2540"/>
              <wp:wrapTight wrapText="bothSides">
                <wp:wrapPolygon edited="0">
                  <wp:start x="0" y="0"/>
                  <wp:lineTo x="21600" y="0"/>
                  <wp:lineTo x="21600" y="21600"/>
                  <wp:lineTo x="0" y="2160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Nr.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w:t>
                          </w:r>
                          <w:proofErr w:type="spellStart"/>
                          <w:r w:rsidRPr="001456AF">
                            <w:rPr>
                              <w:rFonts w:ascii="Open Sans" w:hAnsi="Open Sans"/>
                              <w:b/>
                              <w:color w:val="595959"/>
                              <w:sz w:val="14"/>
                            </w:rPr>
                            <w:t>Banca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wps:txbx>
                    <wps:bodyPr rot="0" vert="horz" wrap="square" lIns="108000" tIns="180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pt;margin-top:-1.55pt;width:306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" filled="f" stroked="f">
              <v:textbox inset="3mm,.5mm,,7.2pt">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Nr.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w:t>
                    </w:r>
                    <w:proofErr w:type="spellStart"/>
                    <w:r w:rsidRPr="001456AF">
                      <w:rPr>
                        <w:rFonts w:ascii="Open Sans" w:hAnsi="Open Sans"/>
                        <w:b/>
                        <w:color w:val="595959"/>
                        <w:sz w:val="14"/>
                      </w:rPr>
                      <w:t>Banca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v:textbox>
              <w10:wrap type="tight"/>
            </v:shape>
          </w:pict>
        </mc:Fallback>
      </mc:AlternateContent>
    </w:r>
    <w:r>
      <w:rPr>
        <w:noProof/>
        <w:lang w:val="ro-RO" w:eastAsia="ro-RO"/>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-106045</wp:posOffset>
              </wp:positionV>
              <wp:extent cx="3657600" cy="0"/>
              <wp:effectExtent l="9525" t="8255"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0" cy="0"/>
                      </a:xfrm>
                      <a:prstGeom prst="line">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5E107"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" strokecolor="#a5a5a5" strokeweight="1pt">
              <v:shadow opacity="22938f" offset="0"/>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53F" w:rsidRDefault="0070753F">
      <w:pPr>
        <w:spacing w:after="0"/>
      </w:pPr>
      <w:r>
        <w:separator/>
      </w:r>
    </w:p>
  </w:footnote>
  <w:footnote w:type="continuationSeparator" w:id="0">
    <w:p w:rsidR="0070753F" w:rsidRDefault="007075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Header"/>
    </w:pPr>
    <w:r>
      <w:rPr>
        <w:noProof/>
        <w:lang w:val="ro-RO" w:eastAsia="ro-RO"/>
      </w:rPr>
      <mc:AlternateContent>
        <mc:Choice Requires="wps">
          <w:drawing>
            <wp:anchor distT="0" distB="0" distL="114300" distR="114300" simplePos="0" relativeHeight="251657216" behindDoc="0" locked="0" layoutInCell="1" allowOverlap="1">
              <wp:simplePos x="0" y="0"/>
              <wp:positionH relativeFrom="column">
                <wp:posOffset>5029200</wp:posOffset>
              </wp:positionH>
              <wp:positionV relativeFrom="paragraph">
                <wp:posOffset>-151765</wp:posOffset>
              </wp:positionV>
              <wp:extent cx="1828800" cy="914400"/>
              <wp:effectExtent l="0" t="63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wps:txbx>
                    <wps:bodyPr rot="0" vert="horz" wrap="square" lIns="10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pt;margin-top:-11.95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" filled="f" stroked="f">
              <v:textbox inset="3mm,7.2pt,,7.2pt">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v:textbox>
            </v:shape>
          </w:pict>
        </mc:Fallback>
      </mc:AlternateContent>
    </w:r>
    <w:r>
      <w:rPr>
        <w:noProof/>
        <w:lang w:val="ro-RO" w:eastAsia="ro-RO"/>
      </w:rPr>
      <w:drawing>
        <wp:anchor distT="0" distB="0" distL="114300" distR="114300" simplePos="0" relativeHeight="251656192" behindDoc="1" locked="0" layoutInCell="1" allowOverlap="1">
          <wp:simplePos x="0" y="0"/>
          <wp:positionH relativeFrom="page">
            <wp:align>center</wp:align>
          </wp:positionH>
          <wp:positionV relativeFrom="page">
            <wp:align>center</wp:align>
          </wp:positionV>
          <wp:extent cx="7772400" cy="10909300"/>
          <wp:effectExtent l="0" t="0" r="0" b="6350"/>
          <wp:wrapNone/>
          <wp:docPr id="5" name="Picture 5" descr="LETTERHEAD_TMTC_REV1_NoText_Artboard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TMTC_REV1_NoText_Artboard 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90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31103"/>
    <w:multiLevelType w:val="hybridMultilevel"/>
    <w:tmpl w:val="0B063FFC"/>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71B1F57"/>
    <w:multiLevelType w:val="hybridMultilevel"/>
    <w:tmpl w:val="1BEEC6C6"/>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nsid w:val="3E5C0D09"/>
    <w:multiLevelType w:val="hybridMultilevel"/>
    <w:tmpl w:val="D7BAA076"/>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14651BE"/>
    <w:multiLevelType w:val="hybridMultilevel"/>
    <w:tmpl w:val="60EA62F0"/>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9D746A8"/>
    <w:multiLevelType w:val="hybridMultilevel"/>
    <w:tmpl w:val="E23E296E"/>
    <w:lvl w:ilvl="0" w:tplc="A81E0EA2">
      <w:numFmt w:val="bullet"/>
      <w:lvlText w:val="-"/>
      <w:lvlJc w:val="left"/>
      <w:pPr>
        <w:ind w:left="1440" w:hanging="360"/>
      </w:pPr>
      <w:rPr>
        <w:rFonts w:ascii="Arial" w:eastAsia="SimSun"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66AD444E"/>
    <w:multiLevelType w:val="hybridMultilevel"/>
    <w:tmpl w:val="4B067DAA"/>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2FB4A1D"/>
    <w:multiLevelType w:val="hybridMultilevel"/>
    <w:tmpl w:val="EC9828F4"/>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29"/>
    <w:rsid w:val="00005BA8"/>
    <w:rsid w:val="0044751C"/>
    <w:rsid w:val="0054402E"/>
    <w:rsid w:val="00554F0B"/>
    <w:rsid w:val="00646AE3"/>
    <w:rsid w:val="006C6F01"/>
    <w:rsid w:val="0070753F"/>
    <w:rsid w:val="0079603E"/>
    <w:rsid w:val="007E7829"/>
    <w:rsid w:val="009177F3"/>
    <w:rsid w:val="009A617A"/>
    <w:rsid w:val="00A361B0"/>
    <w:rsid w:val="00B21D6F"/>
    <w:rsid w:val="00BE5209"/>
    <w:rsid w:val="00D2173A"/>
    <w:rsid w:val="00D46650"/>
  </w:rsids>
  <m:mathPr>
    <m:mathFont m:val="Cambria Math"/>
    <m:brkBin m:val="before"/>
    <m:brkBinSub m:val="--"/>
    <m:smallFrac m:val="0"/>
    <m:dispDef m:val="0"/>
    <m:lMargin m:val="0"/>
    <m:rMargin m:val="0"/>
    <m:defJc m:val="centerGroup"/>
    <m:wrapRight/>
    <m:intLim m:val="subSup"/>
    <m:naryLim m:val="subSup"/>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gray"/>
    </o:shapedefaults>
    <o:shapelayout v:ext="edit">
      <o:idmap v:ext="edit" data="1"/>
    </o:shapelayout>
  </w:shapeDefaults>
  <w:decimalSymbol w:val="."/>
  <w:listSeparator w:val=","/>
  <w15:docId w15:val="{C94418F3-3997-4BDB-A73E-DE6FBDF6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1B"/>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829"/>
    <w:pPr>
      <w:tabs>
        <w:tab w:val="center" w:pos="4320"/>
        <w:tab w:val="right" w:pos="8640"/>
      </w:tabs>
      <w:spacing w:after="0"/>
    </w:pPr>
  </w:style>
  <w:style w:type="character" w:customStyle="1" w:styleId="HeaderChar">
    <w:name w:val="Header Char"/>
    <w:basedOn w:val="DefaultParagraphFont"/>
    <w:link w:val="Header"/>
    <w:uiPriority w:val="99"/>
    <w:semiHidden/>
    <w:rsid w:val="007E7829"/>
  </w:style>
  <w:style w:type="paragraph" w:styleId="Footer">
    <w:name w:val="footer"/>
    <w:basedOn w:val="Normal"/>
    <w:link w:val="FooterChar"/>
    <w:uiPriority w:val="99"/>
    <w:semiHidden/>
    <w:unhideWhenUsed/>
    <w:rsid w:val="007E7829"/>
    <w:pPr>
      <w:tabs>
        <w:tab w:val="center" w:pos="4320"/>
        <w:tab w:val="right" w:pos="8640"/>
      </w:tabs>
      <w:spacing w:after="0"/>
    </w:pPr>
  </w:style>
  <w:style w:type="character" w:customStyle="1" w:styleId="FooterChar">
    <w:name w:val="Footer Char"/>
    <w:basedOn w:val="DefaultParagraphFont"/>
    <w:link w:val="Footer"/>
    <w:uiPriority w:val="99"/>
    <w:semiHidden/>
    <w:rsid w:val="007E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27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D562B-178C-41DF-9C43-A63E53E3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2346</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15925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Daniela Mardale</cp:lastModifiedBy>
  <cp:revision>2</cp:revision>
  <dcterms:created xsi:type="dcterms:W3CDTF">2015-04-22T07:38:00Z</dcterms:created>
  <dcterms:modified xsi:type="dcterms:W3CDTF">2015-04-22T07:38:00Z</dcterms:modified>
</cp:coreProperties>
</file>